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E308E"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2025年泗洪县城区高层电梯更新工程征求意见公告</w:t>
      </w:r>
    </w:p>
    <w:p w14:paraId="5E435B4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</w:p>
    <w:p w14:paraId="1A89C7D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泗洪县住房和城乡建设局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就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single"/>
          <w:lang w:val="en-US" w:eastAsia="zh-CN"/>
        </w:rPr>
        <w:t>泗洪县城区高层电梯更新工程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进行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，邀请合格的供应商参与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征求意见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。有关事项如下：</w:t>
      </w:r>
    </w:p>
    <w:p w14:paraId="0ACE5A47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一、项目基本情况</w:t>
      </w:r>
    </w:p>
    <w:p w14:paraId="1E9432EF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（一）项目名称：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  <w:t>2025年泗洪县城区高层电梯更新工程</w:t>
      </w:r>
    </w:p>
    <w:p w14:paraId="2A991E12">
      <w:pPr>
        <w:spacing w:line="500" w:lineRule="exact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（二）采购需求：</w:t>
      </w:r>
    </w:p>
    <w:tbl>
      <w:tblPr>
        <w:tblStyle w:val="9"/>
        <w:tblW w:w="8964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010"/>
        <w:gridCol w:w="5010"/>
        <w:gridCol w:w="1299"/>
      </w:tblGrid>
      <w:tr w14:paraId="3196C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B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标的</w:t>
            </w:r>
          </w:p>
        </w:tc>
        <w:tc>
          <w:tcPr>
            <w:tcW w:w="50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D3D3D"/>
                <w:spacing w:val="0"/>
                <w:sz w:val="21"/>
                <w:szCs w:val="21"/>
                <w:shd w:val="clear" w:fill="FFFFFF"/>
              </w:rPr>
              <w:t>主要用途及功能</w:t>
            </w:r>
          </w:p>
        </w:tc>
        <w:tc>
          <w:tcPr>
            <w:tcW w:w="1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估算价（万元）</w:t>
            </w:r>
          </w:p>
        </w:tc>
      </w:tr>
      <w:tr w14:paraId="6909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6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0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987D">
            <w:pPr>
              <w:spacing w:line="5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2025年泗洪县城区高层电梯更新工程</w:t>
            </w:r>
          </w:p>
        </w:tc>
        <w:tc>
          <w:tcPr>
            <w:tcW w:w="50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4116"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泗洪县住房和城乡建设局拟对泗洪县城区老旧小区高层住宅30部电梯进行更新，采购内容包含原有电梯拆除、井道及机房改造 、新电梯采购、安装及维保等。具体详见采购需求。</w:t>
            </w:r>
          </w:p>
          <w:p w14:paraId="22FE4A77">
            <w:pPr>
              <w:spacing w:line="5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合同履行期限：合同签订后120日历天内完成供货安装调试。（详细内容见附件采购需求）。</w:t>
            </w:r>
          </w:p>
        </w:tc>
        <w:tc>
          <w:tcPr>
            <w:tcW w:w="129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A3FD3">
            <w:pPr>
              <w:spacing w:line="500" w:lineRule="exact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495</w:t>
            </w:r>
          </w:p>
        </w:tc>
      </w:tr>
      <w:tr w14:paraId="7BEC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B6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72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0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17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565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34296A57">
      <w:pPr>
        <w:spacing w:line="500" w:lineRule="exact"/>
        <w:ind w:firstLine="562" w:firstLineChars="200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二、供应商资格要求</w:t>
      </w:r>
    </w:p>
    <w:p w14:paraId="6AB2BFC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1.具备《中华人民共和国政府采购法》第二十二条第一款规定的6项条件（按要求提供投标声明及承诺函）。</w:t>
      </w:r>
    </w:p>
    <w:p w14:paraId="3A7F09C8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 xml:space="preserve">2.信用信息。信用信息查询渠道：“信用中国”网（www.creditchina.gov.cn）、“中国政府采购”网（www.ccgp.gov.cn）、江苏政府采购网（www.ccgp-jiangsu.gov.cn）。    </w:t>
      </w:r>
    </w:p>
    <w:p w14:paraId="739921BA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中无需提供证明材料）。</w:t>
      </w:r>
    </w:p>
    <w:p w14:paraId="241CEEC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3.落实政府采购政策需满足的资格要求：落实政府采购政策需满足的资格要求：大型企业向中小企业分包，分包具体内容、金额或比例达到合同金额的40%（提供分包意向协议）。</w:t>
      </w:r>
    </w:p>
    <w:p w14:paraId="7300FDA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4.本项目的特定资格要求：1.制造商参与投标的，须同时具备有效期内的《中华人民共和国特种设备制造许可证（电梯）》（许可内容：曳引式客梯）和《中华人民共和国特种设备安装改造维修许可证（电梯）》（许可内容：曳引驱动电梯），或具备有效期内的《中华人民共和国特种设备生产许可证（电梯）》[许可项目:电梯制造（含安装、修理、改造）曳引驱动乘客电梯]。</w:t>
      </w:r>
    </w:p>
    <w:p w14:paraId="0061528D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2.非制造商参与投标的，须同时具备有效期内的以下证书：</w:t>
      </w:r>
    </w:p>
    <w:p w14:paraId="3E020CB6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a）《中华人民共和国特种设备安装改造维修许可证（电梯）》（许可内容：曳引驱动电梯），或《中华人民共和国特种设备生产许可证（电梯）》[许可项目：电梯安装（含修理）曳引驱动乘客电梯]；</w:t>
      </w:r>
    </w:p>
    <w:p w14:paraId="287E720C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b）所投电梯制造商具有《中华人民共和国特种设备制造许可证（电梯）》（许可内容：曳引式客梯），或《中华人民共和国特种设备生产许可证（电梯）》[许可项目：电梯制造（含安装、修理、改造）曳引驱动乘客电梯]。</w:t>
      </w:r>
    </w:p>
    <w:p w14:paraId="74534A9B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注：单位负责人为同一人或者存在直接控股、管理关系的不同供应商，不得参加同一合同项下的政府采购活动。否则，相关投标均无效。</w:t>
      </w:r>
    </w:p>
    <w:p w14:paraId="5096C1CD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三、公告时间</w:t>
      </w:r>
    </w:p>
    <w:p w14:paraId="14AB6275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bookmarkStart w:id="0" w:name="EBd6e08bd78d674b669f89e3eb71dbbd3d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日9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：00至</w:t>
      </w:r>
      <w:bookmarkStart w:id="1" w:name="EB4a82fe30d91a48338ebb02b9012d939c"/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:</w:t>
      </w:r>
      <w:bookmarkEnd w:id="1"/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  <w:t>0。</w:t>
      </w:r>
    </w:p>
    <w:p w14:paraId="637C2CB1">
      <w:pPr>
        <w:spacing w:line="50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  <w:lang w:val="en-US" w:eastAsia="zh-CN"/>
        </w:rPr>
        <w:t>供应商应在宿迁市政府采购网（http://zfcg.sqcz.suqian.gov.cn/）找到本项目获取相关调研文件。</w:t>
      </w:r>
    </w:p>
    <w:p w14:paraId="4D090E88">
      <w:p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意见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提交资料、截止时间和地点</w:t>
      </w:r>
    </w:p>
    <w:p w14:paraId="0B72E9F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（一）采购需求响应表</w:t>
      </w:r>
    </w:p>
    <w:tbl>
      <w:tblPr>
        <w:tblStyle w:val="10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5E6A9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479B28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4" w:type="dxa"/>
            <w:vAlign w:val="center"/>
          </w:tcPr>
          <w:p w14:paraId="22D328BD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标的</w:t>
            </w:r>
          </w:p>
        </w:tc>
        <w:tc>
          <w:tcPr>
            <w:tcW w:w="3302" w:type="dxa"/>
            <w:vAlign w:val="center"/>
          </w:tcPr>
          <w:p w14:paraId="3E20F3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主要技术参数</w:t>
            </w:r>
          </w:p>
        </w:tc>
        <w:tc>
          <w:tcPr>
            <w:tcW w:w="1886" w:type="dxa"/>
            <w:vAlign w:val="center"/>
          </w:tcPr>
          <w:p w14:paraId="4D8374A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300549E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参考价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（万元）</w:t>
            </w:r>
          </w:p>
        </w:tc>
      </w:tr>
      <w:tr w14:paraId="26C7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07329C66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543D36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300FCA19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0487FF7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50C5ED4F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1243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50E46AA2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2E9BAF40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07296797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15FEC7D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6F4B836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  <w:tr w14:paraId="560F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16FA1671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798E55CA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599CA93E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7FB091B8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74" w:type="dxa"/>
          </w:tcPr>
          <w:p w14:paraId="491C7385"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746A6A7">
      <w:pPr>
        <w:spacing w:line="500" w:lineRule="exact"/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（二）提交证明资料：</w:t>
      </w:r>
    </w:p>
    <w:p w14:paraId="7827E63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</w:t>
      </w:r>
    </w:p>
    <w:p w14:paraId="23F59E9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2.</w:t>
      </w:r>
    </w:p>
    <w:p w14:paraId="7087F312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3.</w:t>
      </w:r>
    </w:p>
    <w:p w14:paraId="2844CBF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……</w:t>
      </w:r>
    </w:p>
    <w:p w14:paraId="7D6F16D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以上资料加盖供应商公章后扫描发送至邮箱（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827802995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@qq.com），其中明确要求产品制造商提供的调研资料请加盖制造商公章后上传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提交截止时间：2025年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09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17:30。</w:t>
      </w:r>
    </w:p>
    <w:p w14:paraId="1768B9DC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（四）供应商应提交截止时间前将电子响应文件发送至邮箱（827802995@qq.com），逾期完成发送的，采购人不予受理。</w:t>
      </w:r>
    </w:p>
    <w:p w14:paraId="182214E0"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五、本次采购联系方式</w:t>
      </w:r>
    </w:p>
    <w:p w14:paraId="741A540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1.采购人信息</w:t>
      </w:r>
      <w:bookmarkStart w:id="2" w:name="_GoBack"/>
      <w:bookmarkEnd w:id="2"/>
    </w:p>
    <w:p w14:paraId="25B39FB4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名 称：泗洪县住房和城乡建设局</w:t>
      </w:r>
    </w:p>
    <w:p w14:paraId="6CC098F1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地 址：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泗洪县长江东路13号</w:t>
      </w:r>
    </w:p>
    <w:p w14:paraId="0C307680">
      <w:pPr>
        <w:numPr>
          <w:ilvl w:val="0"/>
          <w:numId w:val="0"/>
        </w:numPr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陈庚</w:t>
      </w:r>
    </w:p>
    <w:p w14:paraId="4C593A93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13951060508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 xml:space="preserve"> </w:t>
      </w:r>
    </w:p>
    <w:p w14:paraId="727C727C">
      <w:pPr>
        <w:pStyle w:val="2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1F3DEEAA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01900B5D">
      <w:pPr>
        <w:spacing w:line="500" w:lineRule="exact"/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</w:p>
    <w:p w14:paraId="2E598D1A">
      <w:pPr>
        <w:pStyle w:val="2"/>
        <w:rPr>
          <w:rFonts w:hint="eastAsia" w:ascii="仿宋" w:hAnsi="仿宋" w:eastAsia="仿宋" w:cs="仿宋"/>
          <w:color w:val="000000"/>
          <w:sz w:val="28"/>
          <w:szCs w:val="28"/>
          <w:highlight w:val="none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206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1FB0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1FB0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DF346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ZjFiYzBmOTQxNmU5YTEzZDIxMjU5NzRkOGNmOTEifQ=="/>
  </w:docVars>
  <w:rsids>
    <w:rsidRoot w:val="00BB5496"/>
    <w:rsid w:val="000239C8"/>
    <w:rsid w:val="00036EDD"/>
    <w:rsid w:val="0007684E"/>
    <w:rsid w:val="00077253"/>
    <w:rsid w:val="001066D9"/>
    <w:rsid w:val="00124EC2"/>
    <w:rsid w:val="00175B5B"/>
    <w:rsid w:val="0019698F"/>
    <w:rsid w:val="001C777E"/>
    <w:rsid w:val="001D1D43"/>
    <w:rsid w:val="00222B7F"/>
    <w:rsid w:val="002468D0"/>
    <w:rsid w:val="002E2966"/>
    <w:rsid w:val="002E30A6"/>
    <w:rsid w:val="003D405A"/>
    <w:rsid w:val="003F720F"/>
    <w:rsid w:val="004B5967"/>
    <w:rsid w:val="004C65B1"/>
    <w:rsid w:val="005015FE"/>
    <w:rsid w:val="0050465C"/>
    <w:rsid w:val="00525320"/>
    <w:rsid w:val="00586ACF"/>
    <w:rsid w:val="005C035B"/>
    <w:rsid w:val="005D572E"/>
    <w:rsid w:val="005E71DB"/>
    <w:rsid w:val="008576DA"/>
    <w:rsid w:val="008D5780"/>
    <w:rsid w:val="0094356E"/>
    <w:rsid w:val="00985763"/>
    <w:rsid w:val="009A13B3"/>
    <w:rsid w:val="009B1C42"/>
    <w:rsid w:val="009E2E99"/>
    <w:rsid w:val="009E4DDF"/>
    <w:rsid w:val="009F4FB3"/>
    <w:rsid w:val="00AA023C"/>
    <w:rsid w:val="00AA5B7C"/>
    <w:rsid w:val="00AB602A"/>
    <w:rsid w:val="00AC2E0D"/>
    <w:rsid w:val="00AE6CA7"/>
    <w:rsid w:val="00B13D2C"/>
    <w:rsid w:val="00B26084"/>
    <w:rsid w:val="00B708B9"/>
    <w:rsid w:val="00B7209E"/>
    <w:rsid w:val="00BB09C1"/>
    <w:rsid w:val="00BB5496"/>
    <w:rsid w:val="00BD238F"/>
    <w:rsid w:val="00C02226"/>
    <w:rsid w:val="00C70D9C"/>
    <w:rsid w:val="00CB56A5"/>
    <w:rsid w:val="00CE561C"/>
    <w:rsid w:val="00D31DB4"/>
    <w:rsid w:val="00DA5981"/>
    <w:rsid w:val="00DD023B"/>
    <w:rsid w:val="00E27BCF"/>
    <w:rsid w:val="00E936BC"/>
    <w:rsid w:val="00EF61A3"/>
    <w:rsid w:val="00F0582B"/>
    <w:rsid w:val="00F54C52"/>
    <w:rsid w:val="00F66F31"/>
    <w:rsid w:val="00FA57A6"/>
    <w:rsid w:val="00FF53BC"/>
    <w:rsid w:val="01013306"/>
    <w:rsid w:val="02186A33"/>
    <w:rsid w:val="02BD75DA"/>
    <w:rsid w:val="02D32964"/>
    <w:rsid w:val="02FB1C20"/>
    <w:rsid w:val="03390234"/>
    <w:rsid w:val="03FF5DAF"/>
    <w:rsid w:val="041B0E33"/>
    <w:rsid w:val="042042C5"/>
    <w:rsid w:val="04BA2023"/>
    <w:rsid w:val="058F525E"/>
    <w:rsid w:val="06110369"/>
    <w:rsid w:val="068723D9"/>
    <w:rsid w:val="07E94019"/>
    <w:rsid w:val="087D7F38"/>
    <w:rsid w:val="09E153CF"/>
    <w:rsid w:val="09E33DCA"/>
    <w:rsid w:val="0B54226E"/>
    <w:rsid w:val="0CA27F6D"/>
    <w:rsid w:val="0E2D1AB8"/>
    <w:rsid w:val="0F764E6E"/>
    <w:rsid w:val="0FB73D2F"/>
    <w:rsid w:val="10463305"/>
    <w:rsid w:val="11DD56E2"/>
    <w:rsid w:val="12B02375"/>
    <w:rsid w:val="13CA1B57"/>
    <w:rsid w:val="143C4803"/>
    <w:rsid w:val="148A1737"/>
    <w:rsid w:val="148F527B"/>
    <w:rsid w:val="14E60C13"/>
    <w:rsid w:val="170E6C8D"/>
    <w:rsid w:val="195259F4"/>
    <w:rsid w:val="1A171A24"/>
    <w:rsid w:val="1AFC6796"/>
    <w:rsid w:val="1CC161ED"/>
    <w:rsid w:val="1D70376F"/>
    <w:rsid w:val="1E1B36DB"/>
    <w:rsid w:val="1E8705EE"/>
    <w:rsid w:val="1EEE0DF0"/>
    <w:rsid w:val="1FA032A1"/>
    <w:rsid w:val="1FC97167"/>
    <w:rsid w:val="1FD2426D"/>
    <w:rsid w:val="204B207A"/>
    <w:rsid w:val="20773825"/>
    <w:rsid w:val="20EC135F"/>
    <w:rsid w:val="219F63D1"/>
    <w:rsid w:val="21D929CC"/>
    <w:rsid w:val="22F15352"/>
    <w:rsid w:val="234819C1"/>
    <w:rsid w:val="25210C09"/>
    <w:rsid w:val="25237319"/>
    <w:rsid w:val="254C6870"/>
    <w:rsid w:val="26D46B1D"/>
    <w:rsid w:val="27222011"/>
    <w:rsid w:val="2785731E"/>
    <w:rsid w:val="27C546B8"/>
    <w:rsid w:val="282E6701"/>
    <w:rsid w:val="28792104"/>
    <w:rsid w:val="296049E8"/>
    <w:rsid w:val="29C966E1"/>
    <w:rsid w:val="2A01485A"/>
    <w:rsid w:val="2ABE5B1A"/>
    <w:rsid w:val="2B285689"/>
    <w:rsid w:val="2C475FE3"/>
    <w:rsid w:val="2CEC7A2D"/>
    <w:rsid w:val="2FB85155"/>
    <w:rsid w:val="2FD01D09"/>
    <w:rsid w:val="2FF124EE"/>
    <w:rsid w:val="30256799"/>
    <w:rsid w:val="308421D5"/>
    <w:rsid w:val="318D31E8"/>
    <w:rsid w:val="31A13AD0"/>
    <w:rsid w:val="323D5EBE"/>
    <w:rsid w:val="324A4137"/>
    <w:rsid w:val="32B670F4"/>
    <w:rsid w:val="33152997"/>
    <w:rsid w:val="33576EBF"/>
    <w:rsid w:val="33E30FEE"/>
    <w:rsid w:val="34070261"/>
    <w:rsid w:val="34E16FD5"/>
    <w:rsid w:val="3513009F"/>
    <w:rsid w:val="35BF0085"/>
    <w:rsid w:val="35C50B74"/>
    <w:rsid w:val="36472E43"/>
    <w:rsid w:val="367F4CF7"/>
    <w:rsid w:val="3729004F"/>
    <w:rsid w:val="380A4A95"/>
    <w:rsid w:val="38502B5F"/>
    <w:rsid w:val="387570D2"/>
    <w:rsid w:val="3BF02550"/>
    <w:rsid w:val="3C5F6A31"/>
    <w:rsid w:val="3CE1162D"/>
    <w:rsid w:val="3E246184"/>
    <w:rsid w:val="400F065C"/>
    <w:rsid w:val="41200E85"/>
    <w:rsid w:val="41713856"/>
    <w:rsid w:val="41B35F52"/>
    <w:rsid w:val="43DD305D"/>
    <w:rsid w:val="44071E88"/>
    <w:rsid w:val="446E63AB"/>
    <w:rsid w:val="448E25A9"/>
    <w:rsid w:val="461D3BE5"/>
    <w:rsid w:val="46F74C95"/>
    <w:rsid w:val="48A759E8"/>
    <w:rsid w:val="48FD5F50"/>
    <w:rsid w:val="48FD7CFE"/>
    <w:rsid w:val="4929464F"/>
    <w:rsid w:val="4AF45F04"/>
    <w:rsid w:val="4B532522"/>
    <w:rsid w:val="4BF47196"/>
    <w:rsid w:val="4D3F6B37"/>
    <w:rsid w:val="4EF70D4B"/>
    <w:rsid w:val="4FE614EB"/>
    <w:rsid w:val="500278C5"/>
    <w:rsid w:val="51B21D28"/>
    <w:rsid w:val="51E8779D"/>
    <w:rsid w:val="52AE553C"/>
    <w:rsid w:val="54295E4B"/>
    <w:rsid w:val="557B0928"/>
    <w:rsid w:val="55990DAE"/>
    <w:rsid w:val="55CA0F67"/>
    <w:rsid w:val="55E62245"/>
    <w:rsid w:val="5661367A"/>
    <w:rsid w:val="587B479B"/>
    <w:rsid w:val="58A632AB"/>
    <w:rsid w:val="5907187D"/>
    <w:rsid w:val="59353481"/>
    <w:rsid w:val="5A5A3860"/>
    <w:rsid w:val="5B332C6E"/>
    <w:rsid w:val="5DAD3183"/>
    <w:rsid w:val="5F942D12"/>
    <w:rsid w:val="60730B79"/>
    <w:rsid w:val="61E46F91"/>
    <w:rsid w:val="62946B85"/>
    <w:rsid w:val="63220635"/>
    <w:rsid w:val="63FC72BA"/>
    <w:rsid w:val="64406FC4"/>
    <w:rsid w:val="6445282D"/>
    <w:rsid w:val="65750EF0"/>
    <w:rsid w:val="66337016"/>
    <w:rsid w:val="667F2CF8"/>
    <w:rsid w:val="67283D40"/>
    <w:rsid w:val="678E44EB"/>
    <w:rsid w:val="689515AC"/>
    <w:rsid w:val="68C006D4"/>
    <w:rsid w:val="68C51999"/>
    <w:rsid w:val="695D5F23"/>
    <w:rsid w:val="697F3D44"/>
    <w:rsid w:val="69894F6A"/>
    <w:rsid w:val="6B6F1F3D"/>
    <w:rsid w:val="6CF54507"/>
    <w:rsid w:val="6E4B74F1"/>
    <w:rsid w:val="6E546297"/>
    <w:rsid w:val="6E980EAA"/>
    <w:rsid w:val="6F2C64D3"/>
    <w:rsid w:val="6F7E4E45"/>
    <w:rsid w:val="6F8377D1"/>
    <w:rsid w:val="700E41AD"/>
    <w:rsid w:val="70F02078"/>
    <w:rsid w:val="721458FE"/>
    <w:rsid w:val="72A746B3"/>
    <w:rsid w:val="73420B14"/>
    <w:rsid w:val="73B968E4"/>
    <w:rsid w:val="73D414D7"/>
    <w:rsid w:val="742747FF"/>
    <w:rsid w:val="75A8236D"/>
    <w:rsid w:val="76A809F9"/>
    <w:rsid w:val="77471FC0"/>
    <w:rsid w:val="78BC2206"/>
    <w:rsid w:val="78D718AF"/>
    <w:rsid w:val="79294073"/>
    <w:rsid w:val="7BB3450E"/>
    <w:rsid w:val="7CF65E91"/>
    <w:rsid w:val="7E8458A8"/>
    <w:rsid w:val="7EA56C6E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5">
    <w:name w:val="Body Text Indent"/>
    <w:basedOn w:val="1"/>
    <w:next w:val="1"/>
    <w:unhideWhenUsed/>
    <w:qFormat/>
    <w:uiPriority w:val="99"/>
    <w:pPr>
      <w:ind w:firstLine="225" w:firstLineChars="225"/>
    </w:pPr>
    <w:rPr>
      <w:rFonts w:hint="eastAsia" w:ascii="仿宋_GB2312" w:eastAsia="仿宋_GB2312"/>
      <w:sz w:val="32"/>
      <w:szCs w:val="24"/>
    </w:rPr>
  </w:style>
  <w:style w:type="paragraph" w:styleId="6">
    <w:name w:val="Body Text Indent 2"/>
    <w:basedOn w:val="1"/>
    <w:link w:val="21"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7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3">
    <w:name w:val="Hyperlink"/>
    <w:basedOn w:val="11"/>
    <w:semiHidden/>
    <w:unhideWhenUsed/>
    <w:qFormat/>
    <w:uiPriority w:val="99"/>
    <w:rPr>
      <w:color w:val="333333"/>
      <w:u w:val="none"/>
    </w:rPr>
  </w:style>
  <w:style w:type="paragraph" w:customStyle="1" w:styleId="14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style4"/>
    <w:basedOn w:val="1"/>
    <w:next w:val="16"/>
    <w:unhideWhenUsed/>
    <w:qFormat/>
    <w:uiPriority w:val="0"/>
    <w:pPr>
      <w:spacing w:before="280" w:after="280"/>
    </w:pPr>
    <w:rPr>
      <w:rFonts w:hint="default" w:ascii="宋体"/>
      <w:sz w:val="18"/>
      <w:szCs w:val="24"/>
    </w:rPr>
  </w:style>
  <w:style w:type="paragraph" w:customStyle="1" w:styleId="16">
    <w:name w:val="2"/>
    <w:next w:val="1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17">
    <w:name w:val="标题二、"/>
    <w:basedOn w:val="1"/>
    <w:qFormat/>
    <w:uiPriority w:val="99"/>
    <w:pPr>
      <w:spacing w:line="360" w:lineRule="auto"/>
      <w:ind w:firstLine="200"/>
      <w:outlineLvl w:val="2"/>
    </w:pPr>
    <w:rPr>
      <w:rFonts w:ascii="宋体" w:hAnsi="宋体"/>
      <w:b/>
      <w:szCs w:val="21"/>
    </w:rPr>
  </w:style>
  <w:style w:type="paragraph" w:customStyle="1" w:styleId="18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9">
    <w:name w:val="正文1"/>
    <w:basedOn w:val="1"/>
    <w:qFormat/>
    <w:uiPriority w:val="0"/>
    <w:pPr>
      <w:widowControl/>
      <w:spacing w:line="360" w:lineRule="auto"/>
      <w:ind w:left="357" w:firstLine="420"/>
      <w:jc w:val="left"/>
    </w:pPr>
    <w:rPr>
      <w:rFonts w:cs="Arial"/>
      <w:szCs w:val="20"/>
      <w:lang w:bidi="ar-SA"/>
    </w:rPr>
  </w:style>
  <w:style w:type="character" w:customStyle="1" w:styleId="20">
    <w:name w:val="标题 1 Char"/>
    <w:basedOn w:val="11"/>
    <w:link w:val="3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1">
    <w:name w:val="正文文本缩进 2 Char"/>
    <w:basedOn w:val="11"/>
    <w:link w:val="6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2">
    <w:name w:val="页眉 Char"/>
    <w:basedOn w:val="11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Char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Normal_19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25">
    <w:name w:val="disabled"/>
    <w:basedOn w:val="11"/>
    <w:qFormat/>
    <w:uiPriority w:val="0"/>
    <w:rPr>
      <w:color w:val="DDDDDD"/>
      <w:bdr w:val="single" w:color="EEEEEE" w:sz="6" w:space="0"/>
    </w:rPr>
  </w:style>
  <w:style w:type="character" w:customStyle="1" w:styleId="26">
    <w:name w:val="disabled1"/>
    <w:basedOn w:val="11"/>
    <w:qFormat/>
    <w:uiPriority w:val="0"/>
    <w:rPr>
      <w:color w:val="DDDDDD"/>
      <w:bdr w:val="single" w:color="EEEEEE" w:sz="6" w:space="0"/>
    </w:rPr>
  </w:style>
  <w:style w:type="character" w:customStyle="1" w:styleId="27">
    <w:name w:val="current"/>
    <w:basedOn w:val="11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8">
    <w:name w:val="current1"/>
    <w:basedOn w:val="11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29">
    <w:name w:val="current2"/>
    <w:basedOn w:val="11"/>
    <w:qFormat/>
    <w:uiPriority w:val="0"/>
    <w:rPr>
      <w:b/>
      <w:color w:val="FFFFFF"/>
      <w:bdr w:val="single" w:color="0075CC" w:sz="6" w:space="0"/>
      <w:shd w:val="clear" w:fill="0075CC"/>
    </w:rPr>
  </w:style>
  <w:style w:type="character" w:customStyle="1" w:styleId="30">
    <w:name w:val="current3"/>
    <w:basedOn w:val="11"/>
    <w:qFormat/>
    <w:uiPriority w:val="0"/>
    <w:rPr>
      <w:b/>
      <w:color w:val="FFFFFF"/>
      <w:bdr w:val="single" w:color="0075CC" w:sz="6" w:space="0"/>
      <w:shd w:val="clear" w:fill="0075CC"/>
    </w:rPr>
  </w:style>
  <w:style w:type="paragraph" w:customStyle="1" w:styleId="31">
    <w:name w:val="正文_2_0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1295</Words>
  <Characters>1476</Characters>
  <Lines>5</Lines>
  <Paragraphs>1</Paragraphs>
  <TotalTime>0</TotalTime>
  <ScaleCrop>false</ScaleCrop>
  <LinksUpToDate>false</LinksUpToDate>
  <CharactersWithSpaces>1485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2022-07-18T08:10:00Z</dcterms:created>
  <dc:creator>sqzbbzbs@163.com</dc:creator>
  <cp:lastModifiedBy>Better   me～</cp:lastModifiedBy>
  <cp:lastPrinted>2022-09-27T03:06:00Z</cp:lastPrinted>
  <dcterms:modified xsi:type="dcterms:W3CDTF">2025-12-04T08:26:00Z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6AFED9CBF8E2436C92696180A66C565A_13</vt:lpwstr>
  </property>
  <property fmtid="{D5CDD505-2E9C-101B-9397-08002B2CF9AE}" pid="4" name="KSOTemplateDocerSaveRecord">
    <vt:lpwstr>eyJoZGlkIjoiMjkxYmVhOGQ4MTM3M2Y2ZjJkMzg2ZTVlNzI4NTdkNDkiLCJ1c2VySWQiOiI2NTA2MjAwODcifQ==</vt:lpwstr>
  </property>
</Properties>
</file>